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B0AA6F" w14:textId="77777777" w:rsidR="00B107FD" w:rsidRPr="00B107FD" w:rsidRDefault="00B107FD" w:rsidP="00B107FD">
      <w:pPr>
        <w:rPr>
          <w:rFonts w:ascii="Cambria Math" w:hAnsi="Cambria Math" w:cs="Cambria Math"/>
        </w:rPr>
      </w:pPr>
      <w:proofErr w:type="gramStart"/>
      <w:r w:rsidRPr="00B107FD">
        <w:rPr>
          <w:rFonts w:ascii="Cambria Math" w:hAnsi="Cambria Math" w:cs="Cambria Math"/>
        </w:rPr>
        <w:t>na</w:t>
      </w:r>
      <w:proofErr w:type="gramEnd"/>
      <w:r w:rsidRPr="00B107FD">
        <w:rPr>
          <w:rFonts w:ascii="Cambria Math" w:hAnsi="Cambria Math" w:cs="Cambria Math"/>
        </w:rPr>
        <w:t xml:space="preserve"> </w:t>
      </w:r>
      <w:proofErr w:type="spellStart"/>
      <w:r w:rsidRPr="00B107FD">
        <w:rPr>
          <w:rFonts w:ascii="Cambria Math" w:hAnsi="Cambria Math" w:cs="Cambria Math"/>
        </w:rPr>
        <w:t>vnútorné</w:t>
      </w:r>
      <w:proofErr w:type="spellEnd"/>
      <w:r w:rsidRPr="00B107FD">
        <w:rPr>
          <w:rFonts w:ascii="Cambria Math" w:hAnsi="Cambria Math" w:cs="Cambria Math"/>
        </w:rPr>
        <w:t xml:space="preserve"> </w:t>
      </w:r>
      <w:proofErr w:type="spellStart"/>
      <w:r w:rsidRPr="00B107FD">
        <w:rPr>
          <w:rFonts w:ascii="Cambria Math" w:hAnsi="Cambria Math" w:cs="Cambria Math"/>
        </w:rPr>
        <w:t>použitie</w:t>
      </w:r>
      <w:proofErr w:type="spellEnd"/>
    </w:p>
    <w:p w14:paraId="5787304D" w14:textId="77777777" w:rsidR="00B107FD" w:rsidRPr="00B107FD" w:rsidRDefault="00B107FD" w:rsidP="00B107FD">
      <w:pPr>
        <w:rPr>
          <w:rFonts w:ascii="Cambria Math" w:hAnsi="Cambria Math" w:cs="Cambria Math"/>
        </w:rPr>
      </w:pPr>
      <w:proofErr w:type="gramStart"/>
      <w:r w:rsidRPr="00B107FD">
        <w:rPr>
          <w:rFonts w:ascii="Cambria Math" w:hAnsi="Cambria Math" w:cs="Cambria Math"/>
        </w:rPr>
        <w:t>maximálna</w:t>
      </w:r>
      <w:proofErr w:type="gramEnd"/>
      <w:r w:rsidRPr="00B107FD">
        <w:rPr>
          <w:rFonts w:ascii="Cambria Math" w:hAnsi="Cambria Math" w:cs="Cambria Math"/>
        </w:rPr>
        <w:t xml:space="preserve"> </w:t>
      </w:r>
      <w:proofErr w:type="spellStart"/>
      <w:r w:rsidRPr="00B107FD">
        <w:rPr>
          <w:rFonts w:ascii="Cambria Math" w:hAnsi="Cambria Math" w:cs="Cambria Math"/>
        </w:rPr>
        <w:t>výška</w:t>
      </w:r>
      <w:proofErr w:type="spellEnd"/>
      <w:r w:rsidRPr="00B107FD">
        <w:rPr>
          <w:rFonts w:ascii="Cambria Math" w:hAnsi="Cambria Math" w:cs="Cambria Math"/>
        </w:rPr>
        <w:t xml:space="preserve"> </w:t>
      </w:r>
      <w:proofErr w:type="spellStart"/>
      <w:r w:rsidRPr="00B107FD">
        <w:rPr>
          <w:rFonts w:ascii="Cambria Math" w:hAnsi="Cambria Math" w:cs="Cambria Math"/>
        </w:rPr>
        <w:t>stromčeka</w:t>
      </w:r>
      <w:proofErr w:type="spellEnd"/>
      <w:r w:rsidRPr="00B107FD">
        <w:rPr>
          <w:rFonts w:ascii="Cambria Math" w:hAnsi="Cambria Math" w:cs="Cambria Math"/>
        </w:rPr>
        <w:t xml:space="preserve"> 2,1 m</w:t>
      </w:r>
    </w:p>
    <w:p w14:paraId="7854DADA" w14:textId="77777777" w:rsidR="00B107FD" w:rsidRPr="00B107FD" w:rsidRDefault="00B107FD" w:rsidP="00B107FD">
      <w:pPr>
        <w:rPr>
          <w:rFonts w:ascii="Cambria Math" w:hAnsi="Cambria Math" w:cs="Cambria Math"/>
        </w:rPr>
      </w:pPr>
      <w:proofErr w:type="spellStart"/>
      <w:r w:rsidRPr="00B107FD">
        <w:rPr>
          <w:rFonts w:ascii="Cambria Math" w:hAnsi="Cambria Math" w:cs="Cambria Math"/>
        </w:rPr>
        <w:t>priemer</w:t>
      </w:r>
      <w:proofErr w:type="spellEnd"/>
      <w:r w:rsidRPr="00B107FD">
        <w:rPr>
          <w:rFonts w:ascii="Cambria Math" w:hAnsi="Cambria Math" w:cs="Cambria Math"/>
        </w:rPr>
        <w:t xml:space="preserve"> </w:t>
      </w:r>
      <w:proofErr w:type="spellStart"/>
      <w:r w:rsidRPr="00B107FD">
        <w:rPr>
          <w:rFonts w:ascii="Cambria Math" w:hAnsi="Cambria Math" w:cs="Cambria Math"/>
        </w:rPr>
        <w:t>kmeňa</w:t>
      </w:r>
      <w:proofErr w:type="spellEnd"/>
      <w:r w:rsidRPr="00B107FD">
        <w:rPr>
          <w:rFonts w:ascii="Cambria Math" w:hAnsi="Cambria Math" w:cs="Cambria Math"/>
        </w:rPr>
        <w:t xml:space="preserve"> </w:t>
      </w:r>
      <w:proofErr w:type="spellStart"/>
      <w:r w:rsidRPr="00B107FD">
        <w:rPr>
          <w:rFonts w:ascii="Cambria Math" w:hAnsi="Cambria Math" w:cs="Cambria Math"/>
        </w:rPr>
        <w:t>stromu</w:t>
      </w:r>
      <w:proofErr w:type="spellEnd"/>
      <w:r w:rsidRPr="00B107FD">
        <w:rPr>
          <w:rFonts w:ascii="Cambria Math" w:hAnsi="Cambria Math" w:cs="Cambria Math"/>
        </w:rPr>
        <w:t>: 50 - 105 mm</w:t>
      </w:r>
    </w:p>
    <w:p w14:paraId="6A5CD813" w14:textId="77777777" w:rsidR="00B107FD" w:rsidRPr="00B107FD" w:rsidRDefault="00B107FD" w:rsidP="00B107FD">
      <w:pPr>
        <w:rPr>
          <w:rFonts w:ascii="Cambria Math" w:hAnsi="Cambria Math" w:cs="Cambria Math"/>
        </w:rPr>
      </w:pPr>
      <w:proofErr w:type="spellStart"/>
      <w:r w:rsidRPr="00B107FD">
        <w:rPr>
          <w:rFonts w:ascii="Cambria Math" w:hAnsi="Cambria Math" w:cs="Cambria Math"/>
        </w:rPr>
        <w:t>nádrž</w:t>
      </w:r>
      <w:proofErr w:type="spellEnd"/>
      <w:r w:rsidRPr="00B107FD">
        <w:rPr>
          <w:rFonts w:ascii="Cambria Math" w:hAnsi="Cambria Math" w:cs="Cambria Math"/>
        </w:rPr>
        <w:t xml:space="preserve"> na </w:t>
      </w:r>
      <w:proofErr w:type="spellStart"/>
      <w:r w:rsidRPr="00B107FD">
        <w:rPr>
          <w:rFonts w:ascii="Cambria Math" w:hAnsi="Cambria Math" w:cs="Cambria Math"/>
        </w:rPr>
        <w:t>vodu</w:t>
      </w:r>
      <w:proofErr w:type="spellEnd"/>
      <w:r w:rsidRPr="00B107FD">
        <w:rPr>
          <w:rFonts w:ascii="Cambria Math" w:hAnsi="Cambria Math" w:cs="Cambria Math"/>
        </w:rPr>
        <w:t xml:space="preserve"> 1,6 </w:t>
      </w:r>
      <w:proofErr w:type="spellStart"/>
      <w:r w:rsidRPr="00B107FD">
        <w:rPr>
          <w:rFonts w:ascii="Cambria Math" w:hAnsi="Cambria Math" w:cs="Cambria Math"/>
        </w:rPr>
        <w:t>litrov</w:t>
      </w:r>
      <w:proofErr w:type="spellEnd"/>
    </w:p>
    <w:p w14:paraId="37634C3E" w14:textId="06DA4CEA" w:rsidR="00481B83" w:rsidRPr="00C34403" w:rsidRDefault="00B107FD" w:rsidP="00B107FD">
      <w:proofErr w:type="spellStart"/>
      <w:r w:rsidRPr="00B107FD">
        <w:rPr>
          <w:rFonts w:ascii="Cambria Math" w:hAnsi="Cambria Math" w:cs="Cambria Math"/>
        </w:rPr>
        <w:t>tmavozelený</w:t>
      </w:r>
      <w:proofErr w:type="spellEnd"/>
      <w:r w:rsidRPr="00B107FD">
        <w:rPr>
          <w:rFonts w:ascii="Cambria Math" w:hAnsi="Cambria Math" w:cs="Cambria Math"/>
        </w:rPr>
        <w:t xml:space="preserve"> </w:t>
      </w:r>
      <w:proofErr w:type="spellStart"/>
      <w:r w:rsidRPr="00B107FD">
        <w:rPr>
          <w:rFonts w:ascii="Cambria Math" w:hAnsi="Cambria Math" w:cs="Cambria Math"/>
        </w:rPr>
        <w:t>plast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2023-01-12T08:27:00Z</dcterms:created>
  <dcterms:modified xsi:type="dcterms:W3CDTF">2023-01-12T08:27:00Z</dcterms:modified>
</cp:coreProperties>
</file>